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D4" w:rsidRPr="006B7B5E" w:rsidRDefault="00CB41A2" w:rsidP="00CB41A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B7B5E">
        <w:rPr>
          <w:rFonts w:cstheme="minorHAnsi"/>
          <w:b/>
          <w:sz w:val="24"/>
          <w:szCs w:val="24"/>
        </w:rPr>
        <w:t>ORGANIZZAZIONE ORIENTAMENTO 2021-2022</w:t>
      </w:r>
    </w:p>
    <w:p w:rsidR="00CB41A2" w:rsidRPr="006B7B5E" w:rsidRDefault="00CB41A2" w:rsidP="00CB41A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B41A2" w:rsidRPr="006B7B5E" w:rsidRDefault="00CB41A2" w:rsidP="00CB41A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B7B5E">
        <w:rPr>
          <w:rFonts w:cstheme="minorHAnsi"/>
          <w:b/>
          <w:sz w:val="24"/>
          <w:szCs w:val="24"/>
        </w:rPr>
        <w:t>SEDE CENTRALE</w:t>
      </w:r>
    </w:p>
    <w:p w:rsidR="00CB41A2" w:rsidRPr="007B2506" w:rsidRDefault="00CB41A2" w:rsidP="00CB41A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B7B5E">
        <w:rPr>
          <w:rFonts w:cstheme="minorHAnsi"/>
          <w:b/>
          <w:sz w:val="24"/>
          <w:szCs w:val="24"/>
        </w:rPr>
        <w:t>OPEN DAY</w:t>
      </w:r>
      <w:r w:rsidRPr="007B2506">
        <w:rPr>
          <w:rFonts w:cstheme="minorHAnsi"/>
          <w:b/>
          <w:sz w:val="24"/>
          <w:szCs w:val="24"/>
        </w:rPr>
        <w:t xml:space="preserve">: </w:t>
      </w:r>
      <w:r w:rsidR="007B2506" w:rsidRPr="007B2506">
        <w:rPr>
          <w:rFonts w:cstheme="minorHAnsi"/>
          <w:b/>
          <w:sz w:val="24"/>
          <w:szCs w:val="24"/>
        </w:rPr>
        <w:t>DOMENICA 12 DICEMBRE</w:t>
      </w:r>
    </w:p>
    <w:p w:rsidR="00F56C66" w:rsidRDefault="00F56C66" w:rsidP="00CB41A2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Liceo classico e linguistico</w:t>
      </w:r>
    </w:p>
    <w:p w:rsidR="00F56C66" w:rsidRDefault="00F56C66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 w:rsidRPr="00F56C66">
        <w:rPr>
          <w:rFonts w:cstheme="minorHAnsi"/>
          <w:sz w:val="24"/>
          <w:szCs w:val="24"/>
        </w:rPr>
        <w:t>Ore 9.00-10.00</w:t>
      </w:r>
    </w:p>
    <w:p w:rsidR="00F56C66" w:rsidRPr="00F56C66" w:rsidRDefault="00F56C66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Ore 10.00-11.00</w:t>
      </w:r>
    </w:p>
    <w:p w:rsidR="00106D2A" w:rsidRPr="006B7B5E" w:rsidRDefault="00CB41A2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 xml:space="preserve">Open </w:t>
      </w:r>
      <w:proofErr w:type="spellStart"/>
      <w:r w:rsidRPr="006B7B5E">
        <w:rPr>
          <w:rFonts w:cstheme="minorHAnsi"/>
          <w:sz w:val="24"/>
          <w:szCs w:val="24"/>
        </w:rPr>
        <w:t>Day</w:t>
      </w:r>
      <w:proofErr w:type="spellEnd"/>
      <w:r w:rsidRPr="006B7B5E">
        <w:rPr>
          <w:rFonts w:cstheme="minorHAnsi"/>
          <w:sz w:val="24"/>
          <w:szCs w:val="24"/>
        </w:rPr>
        <w:t xml:space="preserve">  online con illustrazione dell’offerta formativa e </w:t>
      </w:r>
      <w:r w:rsidR="00106D2A" w:rsidRPr="006B7B5E">
        <w:rPr>
          <w:rFonts w:cstheme="minorHAnsi"/>
          <w:sz w:val="24"/>
          <w:szCs w:val="24"/>
        </w:rPr>
        <w:t>visione del filmato</w:t>
      </w:r>
      <w:r w:rsidR="00A464B0" w:rsidRPr="006B7B5E">
        <w:rPr>
          <w:rFonts w:cstheme="minorHAnsi"/>
          <w:sz w:val="24"/>
          <w:szCs w:val="24"/>
        </w:rPr>
        <w:t xml:space="preserve"> (possono partecipare anche studenti maggiorenni, scelti dai docenti, a cui verrà riconosciuta come attività valida per il credito formativo)</w:t>
      </w:r>
    </w:p>
    <w:p w:rsidR="00106D2A" w:rsidRDefault="00106D2A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>Si metterà un link sul sito, aperto fino a esaurimento posti disponibili</w:t>
      </w:r>
    </w:p>
    <w:p w:rsidR="00F56C66" w:rsidRPr="006B7B5E" w:rsidRDefault="00F56C66" w:rsidP="00CB41A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06D2A" w:rsidRPr="006B7B5E" w:rsidRDefault="00F56C66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Ore 11.00-13.00</w:t>
      </w:r>
    </w:p>
    <w:p w:rsidR="00106D2A" w:rsidRPr="006B7B5E" w:rsidRDefault="00950E77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>B</w:t>
      </w:r>
      <w:r w:rsidR="00106D2A" w:rsidRPr="006B7B5E">
        <w:rPr>
          <w:rFonts w:cstheme="minorHAnsi"/>
          <w:sz w:val="24"/>
          <w:szCs w:val="24"/>
        </w:rPr>
        <w:t>reve visita della scuola, della durata di 30 minuti, su prenotazione, con gruppi di massimo 10 persone</w:t>
      </w:r>
    </w:p>
    <w:p w:rsidR="00106D2A" w:rsidRPr="006B7B5E" w:rsidRDefault="00106D2A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 xml:space="preserve">Partirà un </w:t>
      </w:r>
      <w:r w:rsidR="00F56C66">
        <w:rPr>
          <w:rFonts w:cstheme="minorHAnsi"/>
          <w:sz w:val="24"/>
          <w:szCs w:val="24"/>
        </w:rPr>
        <w:t>gruppo ogni mezz’ora, dalle 11.00 alle 13.00</w:t>
      </w:r>
      <w:r w:rsidR="00A464B0" w:rsidRPr="006B7B5E">
        <w:rPr>
          <w:rFonts w:cstheme="minorHAnsi"/>
          <w:sz w:val="24"/>
          <w:szCs w:val="24"/>
        </w:rPr>
        <w:t>, guidato da un docen</w:t>
      </w:r>
      <w:r w:rsidR="00F56C66">
        <w:rPr>
          <w:rFonts w:cstheme="minorHAnsi"/>
          <w:sz w:val="24"/>
          <w:szCs w:val="24"/>
        </w:rPr>
        <w:t>te</w:t>
      </w:r>
    </w:p>
    <w:p w:rsidR="00106D2A" w:rsidRPr="006B7B5E" w:rsidRDefault="00106D2A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>I genitori entreranno solo previa esibizione del Green Pass, che verrà controllato dal personale ATA, e muniti di mascherina (escluse quelle con valvole).</w:t>
      </w:r>
    </w:p>
    <w:p w:rsidR="00CB45AF" w:rsidRPr="006B7B5E" w:rsidRDefault="00106D2A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>Le porte e le finestre delle Aule da visitare e dei Laboratori rimarranno apert</w:t>
      </w:r>
      <w:r w:rsidR="00950E77" w:rsidRPr="006B7B5E">
        <w:rPr>
          <w:rFonts w:cstheme="minorHAnsi"/>
          <w:sz w:val="24"/>
          <w:szCs w:val="24"/>
        </w:rPr>
        <w:t>e</w:t>
      </w:r>
    </w:p>
    <w:p w:rsidR="00106D2A" w:rsidRDefault="00950E77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>La visita seguirà</w:t>
      </w:r>
      <w:r w:rsidR="00CB45AF" w:rsidRPr="006B7B5E">
        <w:rPr>
          <w:rFonts w:cstheme="minorHAnsi"/>
          <w:sz w:val="24"/>
          <w:szCs w:val="24"/>
        </w:rPr>
        <w:t xml:space="preserve"> un percorso preciso: primo piano, secondo piano con visita dei Laboratori, poi si scende</w:t>
      </w:r>
      <w:r w:rsidRPr="006B7B5E">
        <w:rPr>
          <w:rFonts w:cstheme="minorHAnsi"/>
          <w:sz w:val="24"/>
          <w:szCs w:val="24"/>
        </w:rPr>
        <w:t>rà</w:t>
      </w:r>
      <w:r w:rsidR="00CB45AF" w:rsidRPr="006B7B5E">
        <w:rPr>
          <w:rFonts w:cstheme="minorHAnsi"/>
          <w:sz w:val="24"/>
          <w:szCs w:val="24"/>
        </w:rPr>
        <w:t xml:space="preserve"> da</w:t>
      </w:r>
      <w:r w:rsidRPr="006B7B5E">
        <w:rPr>
          <w:rFonts w:cstheme="minorHAnsi"/>
          <w:sz w:val="24"/>
          <w:szCs w:val="24"/>
        </w:rPr>
        <w:t>lla scala antincendio, si visiteran</w:t>
      </w:r>
      <w:r w:rsidR="00F56C66">
        <w:rPr>
          <w:rFonts w:cstheme="minorHAnsi"/>
          <w:sz w:val="24"/>
          <w:szCs w:val="24"/>
        </w:rPr>
        <w:t>no il cortile,</w:t>
      </w:r>
      <w:r w:rsidR="00CB45AF" w:rsidRPr="006B7B5E">
        <w:rPr>
          <w:rFonts w:cstheme="minorHAnsi"/>
          <w:sz w:val="24"/>
          <w:szCs w:val="24"/>
        </w:rPr>
        <w:t xml:space="preserve"> la  palest</w:t>
      </w:r>
      <w:r w:rsidRPr="006B7B5E">
        <w:rPr>
          <w:rFonts w:cstheme="minorHAnsi"/>
          <w:sz w:val="24"/>
          <w:szCs w:val="24"/>
        </w:rPr>
        <w:t>ra e alla fine i genitori usciranno</w:t>
      </w:r>
      <w:r w:rsidR="00CB45AF" w:rsidRPr="006B7B5E">
        <w:rPr>
          <w:rFonts w:cstheme="minorHAnsi"/>
          <w:sz w:val="24"/>
          <w:szCs w:val="24"/>
        </w:rPr>
        <w:t xml:space="preserve"> dall’altra uscita.</w:t>
      </w:r>
      <w:r w:rsidR="00A464B0" w:rsidRPr="006B7B5E">
        <w:rPr>
          <w:rFonts w:cstheme="minorHAnsi"/>
          <w:sz w:val="24"/>
          <w:szCs w:val="24"/>
        </w:rPr>
        <w:t xml:space="preserve"> </w:t>
      </w:r>
    </w:p>
    <w:p w:rsidR="00F56C66" w:rsidRPr="006B7B5E" w:rsidRDefault="00F56C66" w:rsidP="00CB41A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B2506" w:rsidRDefault="007B2506" w:rsidP="00CB41A2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272AC9" w:rsidRPr="00F56C66" w:rsidRDefault="00272AC9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b/>
          <w:sz w:val="24"/>
          <w:szCs w:val="24"/>
        </w:rPr>
        <w:lastRenderedPageBreak/>
        <w:t>SEDE SUCCURSALE</w:t>
      </w:r>
    </w:p>
    <w:p w:rsidR="007B2506" w:rsidRDefault="00272AC9" w:rsidP="00CB41A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B7B5E">
        <w:rPr>
          <w:rFonts w:cstheme="minorHAnsi"/>
          <w:b/>
          <w:sz w:val="24"/>
          <w:szCs w:val="24"/>
        </w:rPr>
        <w:t xml:space="preserve">OPEN DAY: </w:t>
      </w:r>
      <w:r w:rsidR="007B2506">
        <w:rPr>
          <w:rFonts w:cstheme="minorHAnsi"/>
          <w:b/>
          <w:sz w:val="24"/>
          <w:szCs w:val="24"/>
        </w:rPr>
        <w:t>DOMENICA 12 DICEMBRE</w:t>
      </w:r>
    </w:p>
    <w:p w:rsidR="00272AC9" w:rsidRPr="007B2506" w:rsidRDefault="00272AC9" w:rsidP="00CB41A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B7B5E">
        <w:rPr>
          <w:rFonts w:cstheme="minorHAnsi"/>
          <w:sz w:val="24"/>
          <w:szCs w:val="24"/>
        </w:rPr>
        <w:t xml:space="preserve"> presentazione dell’offerta formativa in pre</w:t>
      </w:r>
      <w:r w:rsidR="00F56C66">
        <w:rPr>
          <w:rFonts w:cstheme="minorHAnsi"/>
          <w:sz w:val="24"/>
          <w:szCs w:val="24"/>
        </w:rPr>
        <w:t>senza,</w:t>
      </w:r>
      <w:r w:rsidRPr="006B7B5E">
        <w:rPr>
          <w:rFonts w:cstheme="minorHAnsi"/>
          <w:sz w:val="24"/>
          <w:szCs w:val="24"/>
        </w:rPr>
        <w:t xml:space="preserve"> visita della scuola.</w:t>
      </w:r>
    </w:p>
    <w:p w:rsidR="00FB78CA" w:rsidRPr="006B7B5E" w:rsidRDefault="00272AC9" w:rsidP="00FB78CA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 xml:space="preserve"> </w:t>
      </w:r>
      <w:r w:rsidR="00FB78CA" w:rsidRPr="006B7B5E">
        <w:rPr>
          <w:rFonts w:cstheme="minorHAnsi"/>
          <w:sz w:val="24"/>
          <w:szCs w:val="24"/>
        </w:rPr>
        <w:t>I genitori entreranno su prenotazione, in gruppi di massimo 10 persone, solo previa esibizione del Green Pass, che verrà controllato dal personale ATA, e muniti di mascherina (escluse quelle con valvole).</w:t>
      </w:r>
    </w:p>
    <w:p w:rsidR="00272AC9" w:rsidRDefault="00FB78CA" w:rsidP="00CB41A2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 xml:space="preserve">I turni di ingresso saranno alle 10.00, alle 11.00 e alle 12.00 </w:t>
      </w:r>
    </w:p>
    <w:p w:rsidR="00F56C66" w:rsidRPr="006B7B5E" w:rsidRDefault="00F56C66" w:rsidP="00F56C66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>ATA, e muniti di mascherina (escluse quelle con valvole).</w:t>
      </w:r>
    </w:p>
    <w:p w:rsidR="00F56C66" w:rsidRPr="006B7B5E" w:rsidRDefault="00F56C66" w:rsidP="00F56C66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>Le porte e le finestre delle Aule da visitare e dei Laboratori rimarranno aperte</w:t>
      </w:r>
    </w:p>
    <w:p w:rsidR="00F56C66" w:rsidRDefault="00F56C66" w:rsidP="00F56C66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>La visita seguirà un percorso preciso: primo piano, secondo piano con visita dei Laboratori, poi si scenderà dalla scala antincendio, si visiteran</w:t>
      </w:r>
      <w:r>
        <w:rPr>
          <w:rFonts w:cstheme="minorHAnsi"/>
          <w:sz w:val="24"/>
          <w:szCs w:val="24"/>
        </w:rPr>
        <w:t>no il cortile,</w:t>
      </w:r>
      <w:r w:rsidRPr="006B7B5E">
        <w:rPr>
          <w:rFonts w:cstheme="minorHAnsi"/>
          <w:sz w:val="24"/>
          <w:szCs w:val="24"/>
        </w:rPr>
        <w:t xml:space="preserve"> la  palestra e alla fine i genitori usciranno dall’altra uscita. </w:t>
      </w:r>
    </w:p>
    <w:p w:rsidR="00144422" w:rsidRPr="006B7B5E" w:rsidRDefault="00144422" w:rsidP="00FB78C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44422" w:rsidRPr="006B7B5E" w:rsidRDefault="00144422" w:rsidP="00FB78C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B7B5E">
        <w:rPr>
          <w:rFonts w:cstheme="minorHAnsi"/>
          <w:b/>
          <w:sz w:val="24"/>
          <w:szCs w:val="24"/>
        </w:rPr>
        <w:t>SCUOLE MEDIE</w:t>
      </w:r>
    </w:p>
    <w:p w:rsidR="00144422" w:rsidRDefault="00144422" w:rsidP="00FB78CA">
      <w:pPr>
        <w:spacing w:line="360" w:lineRule="auto"/>
        <w:jc w:val="both"/>
        <w:rPr>
          <w:rFonts w:cstheme="minorHAnsi"/>
          <w:sz w:val="24"/>
          <w:szCs w:val="24"/>
        </w:rPr>
      </w:pPr>
      <w:r w:rsidRPr="006B7B5E">
        <w:rPr>
          <w:rFonts w:cstheme="minorHAnsi"/>
          <w:sz w:val="24"/>
          <w:szCs w:val="24"/>
        </w:rPr>
        <w:t xml:space="preserve">I </w:t>
      </w:r>
      <w:r w:rsidR="002B541E" w:rsidRPr="006B7B5E">
        <w:rPr>
          <w:rFonts w:cstheme="minorHAnsi"/>
          <w:sz w:val="24"/>
          <w:szCs w:val="24"/>
        </w:rPr>
        <w:t xml:space="preserve">nostri </w:t>
      </w:r>
      <w:r w:rsidRPr="006B7B5E">
        <w:rPr>
          <w:rFonts w:cstheme="minorHAnsi"/>
          <w:sz w:val="24"/>
          <w:szCs w:val="24"/>
        </w:rPr>
        <w:t>materiali e le nostre proposte verranno inviate alle scuole medie e, nel caso vengano svolte dalle scuole stesse attività in presenza o a distanza, parteciperemo</w:t>
      </w:r>
      <w:r w:rsidR="002B541E" w:rsidRPr="006B7B5E">
        <w:rPr>
          <w:rFonts w:cstheme="minorHAnsi"/>
          <w:sz w:val="24"/>
          <w:szCs w:val="24"/>
        </w:rPr>
        <w:t xml:space="preserve"> a tali attività</w:t>
      </w:r>
      <w:r w:rsidR="00A918F3">
        <w:rPr>
          <w:rFonts w:cstheme="minorHAnsi"/>
          <w:sz w:val="24"/>
          <w:szCs w:val="24"/>
        </w:rPr>
        <w:t xml:space="preserve"> .</w:t>
      </w:r>
    </w:p>
    <w:p w:rsidR="00A918F3" w:rsidRDefault="00A918F3" w:rsidP="00FB78C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le prenotazioni ricordiamo il seguente indirizzo:</w:t>
      </w:r>
    </w:p>
    <w:p w:rsidR="00A918F3" w:rsidRDefault="00A918F3" w:rsidP="00FB78CA">
      <w:pPr>
        <w:spacing w:line="360" w:lineRule="auto"/>
        <w:jc w:val="both"/>
        <w:rPr>
          <w:rFonts w:cstheme="minorHAnsi"/>
          <w:sz w:val="24"/>
          <w:szCs w:val="24"/>
        </w:rPr>
      </w:pPr>
      <w:hyperlink r:id="rId4" w:history="1">
        <w:r w:rsidRPr="00150B22">
          <w:rPr>
            <w:rStyle w:val="Collegamentoipertestuale"/>
            <w:rFonts w:cstheme="minorHAnsi"/>
            <w:sz w:val="24"/>
            <w:szCs w:val="24"/>
          </w:rPr>
          <w:t>orientamentoinentrata@liceotacito.edu.it</w:t>
        </w:r>
      </w:hyperlink>
    </w:p>
    <w:p w:rsidR="00A918F3" w:rsidRPr="006B7B5E" w:rsidRDefault="00A918F3" w:rsidP="00FB78CA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Proff.sse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Mastrangelo</w:t>
      </w:r>
      <w:proofErr w:type="spellEnd"/>
      <w:r>
        <w:rPr>
          <w:rFonts w:cstheme="minorHAnsi"/>
          <w:sz w:val="24"/>
          <w:szCs w:val="24"/>
        </w:rPr>
        <w:t xml:space="preserve"> e Marino, referenti per l’ orientamento in entrata </w:t>
      </w:r>
    </w:p>
    <w:p w:rsidR="00FB78CA" w:rsidRPr="006B7B5E" w:rsidRDefault="00FB78CA" w:rsidP="00FB78C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B78CA" w:rsidRPr="006B7B5E" w:rsidRDefault="00FB78CA" w:rsidP="00FB78C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06D2A" w:rsidRPr="006B7B5E" w:rsidRDefault="00106D2A" w:rsidP="00CB41A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106D2A" w:rsidRPr="006B7B5E" w:rsidSect="00393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B41A2"/>
    <w:rsid w:val="000A0CD1"/>
    <w:rsid w:val="00106D2A"/>
    <w:rsid w:val="00144422"/>
    <w:rsid w:val="00183EF6"/>
    <w:rsid w:val="001A1F18"/>
    <w:rsid w:val="00272AC9"/>
    <w:rsid w:val="002B541E"/>
    <w:rsid w:val="003522C4"/>
    <w:rsid w:val="003939C9"/>
    <w:rsid w:val="005F33D4"/>
    <w:rsid w:val="006B7B5E"/>
    <w:rsid w:val="007B2506"/>
    <w:rsid w:val="00950E77"/>
    <w:rsid w:val="00A464B0"/>
    <w:rsid w:val="00A918F3"/>
    <w:rsid w:val="00CB41A2"/>
    <w:rsid w:val="00CB45AF"/>
    <w:rsid w:val="00CC3D9F"/>
    <w:rsid w:val="00E713BD"/>
    <w:rsid w:val="00E92D5F"/>
    <w:rsid w:val="00F56C66"/>
    <w:rsid w:val="00FA0E12"/>
    <w:rsid w:val="00FB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entamentoinentrata@liceotacit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oem</cp:lastModifiedBy>
  <cp:revision>2</cp:revision>
  <dcterms:created xsi:type="dcterms:W3CDTF">2021-12-01T18:20:00Z</dcterms:created>
  <dcterms:modified xsi:type="dcterms:W3CDTF">2021-12-01T18:20:00Z</dcterms:modified>
</cp:coreProperties>
</file>